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E4F5B" w14:textId="77777777" w:rsidR="00AA77CD" w:rsidRPr="00FE6E07" w:rsidRDefault="00AA77CD" w:rsidP="00AA77CD">
      <w:pPr>
        <w:spacing w:after="0" w:line="276" w:lineRule="auto"/>
        <w:textAlignment w:val="baseline"/>
        <w:rPr>
          <w:rFonts w:ascii="Verdana" w:hAnsi="Verdana"/>
          <w:color w:val="000000"/>
          <w:lang w:val="en-GB"/>
        </w:rPr>
      </w:pPr>
      <w:r w:rsidRPr="00FE6E07">
        <w:rPr>
          <w:rFonts w:ascii="Verdana" w:hAnsi="Verdana"/>
          <w:color w:val="000000"/>
          <w:lang w:val="en-GB"/>
        </w:rPr>
        <w:t xml:space="preserve">Minister of Justice and Human Rights </w:t>
      </w:r>
    </w:p>
    <w:p w14:paraId="1027397E" w14:textId="77777777" w:rsidR="00AA77CD" w:rsidRPr="00FE6E07" w:rsidRDefault="00AA77CD" w:rsidP="00AA77CD">
      <w:pPr>
        <w:spacing w:after="0" w:line="276" w:lineRule="auto"/>
        <w:textAlignment w:val="baseline"/>
        <w:rPr>
          <w:rFonts w:ascii="Verdana" w:hAnsi="Verdana"/>
          <w:color w:val="000000"/>
          <w:lang w:val="en-GB"/>
        </w:rPr>
      </w:pPr>
      <w:r w:rsidRPr="00FE6E07">
        <w:rPr>
          <w:rFonts w:ascii="Verdana" w:hAnsi="Verdana"/>
          <w:color w:val="000000"/>
          <w:lang w:val="en-GB"/>
        </w:rPr>
        <w:t xml:space="preserve">Marcy Cláudio Lopes </w:t>
      </w:r>
    </w:p>
    <w:p w14:paraId="4BD54BAC" w14:textId="77777777" w:rsidR="00AA77CD" w:rsidRPr="00FE6E07" w:rsidRDefault="00AA77CD" w:rsidP="00AA77CD">
      <w:pPr>
        <w:spacing w:after="0" w:line="276" w:lineRule="auto"/>
        <w:textAlignment w:val="baseline"/>
        <w:rPr>
          <w:rFonts w:ascii="Verdana" w:hAnsi="Verdana"/>
          <w:color w:val="000000"/>
          <w:lang w:val="en-GB"/>
        </w:rPr>
      </w:pPr>
      <w:proofErr w:type="spellStart"/>
      <w:r w:rsidRPr="00FE6E07">
        <w:rPr>
          <w:rFonts w:ascii="Verdana" w:hAnsi="Verdana"/>
          <w:color w:val="000000"/>
          <w:lang w:val="en-GB"/>
        </w:rPr>
        <w:t>Casarão</w:t>
      </w:r>
      <w:proofErr w:type="spellEnd"/>
      <w:r w:rsidRPr="00FE6E07">
        <w:rPr>
          <w:rFonts w:ascii="Verdana" w:hAnsi="Verdana"/>
          <w:color w:val="000000"/>
          <w:lang w:val="en-GB"/>
        </w:rPr>
        <w:t xml:space="preserve"> da Justiça</w:t>
      </w:r>
    </w:p>
    <w:p w14:paraId="50C4E877" w14:textId="77777777" w:rsidR="00AA77CD" w:rsidRPr="00FE6E07" w:rsidRDefault="00AA77CD" w:rsidP="00AA77CD">
      <w:pPr>
        <w:spacing w:after="0" w:line="276" w:lineRule="auto"/>
        <w:textAlignment w:val="baseline"/>
        <w:rPr>
          <w:rFonts w:ascii="Verdana" w:hAnsi="Verdana"/>
          <w:color w:val="000000"/>
          <w:lang w:val="en-GB"/>
        </w:rPr>
      </w:pPr>
      <w:r w:rsidRPr="00FE6E07">
        <w:rPr>
          <w:rFonts w:ascii="Verdana" w:hAnsi="Verdana"/>
          <w:color w:val="000000"/>
          <w:lang w:val="en-GB"/>
        </w:rPr>
        <w:t xml:space="preserve">Rua 17 de </w:t>
      </w:r>
      <w:proofErr w:type="spellStart"/>
      <w:r w:rsidRPr="00FE6E07">
        <w:rPr>
          <w:rFonts w:ascii="Verdana" w:hAnsi="Verdana"/>
          <w:color w:val="000000"/>
          <w:lang w:val="en-GB"/>
        </w:rPr>
        <w:t>Setembro</w:t>
      </w:r>
      <w:proofErr w:type="spellEnd"/>
    </w:p>
    <w:p w14:paraId="2D16F50C" w14:textId="77777777" w:rsidR="00AA77CD" w:rsidRPr="00FE6E07" w:rsidRDefault="00AA77CD" w:rsidP="00AA77CD">
      <w:pPr>
        <w:spacing w:after="0" w:line="276" w:lineRule="auto"/>
        <w:textAlignment w:val="baseline"/>
        <w:rPr>
          <w:rFonts w:ascii="Verdana" w:hAnsi="Verdana"/>
          <w:color w:val="000000"/>
          <w:lang w:val="en-GB"/>
        </w:rPr>
      </w:pPr>
      <w:proofErr w:type="spellStart"/>
      <w:r w:rsidRPr="00FE6E07">
        <w:rPr>
          <w:rFonts w:ascii="Verdana" w:hAnsi="Verdana"/>
          <w:color w:val="000000"/>
          <w:lang w:val="en-GB"/>
        </w:rPr>
        <w:t>Ingombota</w:t>
      </w:r>
      <w:proofErr w:type="spellEnd"/>
      <w:r w:rsidRPr="00FE6E07">
        <w:rPr>
          <w:rFonts w:ascii="Verdana" w:hAnsi="Verdana"/>
          <w:color w:val="000000"/>
          <w:lang w:val="en-GB"/>
        </w:rPr>
        <w:t>, Luanda</w:t>
      </w:r>
    </w:p>
    <w:p w14:paraId="64C3A2B3" w14:textId="77777777" w:rsidR="00AA77CD" w:rsidRPr="00FE6E07" w:rsidRDefault="00AA77CD" w:rsidP="00AA77CD">
      <w:pPr>
        <w:spacing w:after="0" w:line="276" w:lineRule="auto"/>
        <w:textAlignment w:val="baseline"/>
        <w:rPr>
          <w:rFonts w:ascii="Verdana" w:hAnsi="Verdana"/>
          <w:color w:val="000000"/>
          <w:lang w:val="en-GB"/>
        </w:rPr>
      </w:pPr>
      <w:r w:rsidRPr="00FE6E07">
        <w:rPr>
          <w:rFonts w:ascii="Verdana" w:hAnsi="Verdana"/>
          <w:color w:val="000000"/>
          <w:lang w:val="en-GB"/>
        </w:rPr>
        <w:t>Angola</w:t>
      </w:r>
    </w:p>
    <w:p w14:paraId="4045A8F6" w14:textId="77777777" w:rsidR="00AA77CD" w:rsidRPr="00FE6E07" w:rsidRDefault="00AA77CD" w:rsidP="00AA77CD">
      <w:pPr>
        <w:rPr>
          <w:lang w:val="en-GB"/>
        </w:rPr>
      </w:pPr>
    </w:p>
    <w:p w14:paraId="4B6FA97A" w14:textId="77777777" w:rsidR="00AA77CD" w:rsidRDefault="00AA77CD" w:rsidP="00AA77CD">
      <w:pPr>
        <w:pStyle w:val="Geenafstand"/>
        <w:spacing w:line="360" w:lineRule="auto"/>
        <w:rPr>
          <w:rFonts w:ascii="Verdana" w:hAnsi="Verdana"/>
          <w:color w:val="000000"/>
          <w:sz w:val="22"/>
          <w:szCs w:val="22"/>
          <w:lang w:val="en-GB"/>
        </w:rPr>
      </w:pPr>
      <w:proofErr w:type="spellStart"/>
      <w:proofErr w:type="gramStart"/>
      <w:r>
        <w:rPr>
          <w:rFonts w:ascii="Verdana" w:hAnsi="Verdana"/>
          <w:color w:val="000000"/>
          <w:sz w:val="22"/>
          <w:szCs w:val="22"/>
          <w:lang w:val="en-GB"/>
        </w:rPr>
        <w:t>Oldenzaal</w:t>
      </w:r>
      <w:proofErr w:type="spellEnd"/>
      <w:r>
        <w:rPr>
          <w:rFonts w:ascii="Verdana" w:hAnsi="Verdana"/>
          <w:color w:val="000000"/>
          <w:sz w:val="22"/>
          <w:szCs w:val="22"/>
          <w:lang w:val="en-GB"/>
        </w:rPr>
        <w:t xml:space="preserve">,   </w:t>
      </w:r>
      <w:proofErr w:type="gramEnd"/>
      <w:r>
        <w:rPr>
          <w:rFonts w:ascii="Verdana" w:hAnsi="Verdana"/>
          <w:color w:val="000000"/>
          <w:sz w:val="22"/>
          <w:szCs w:val="22"/>
          <w:lang w:val="en-GB"/>
        </w:rPr>
        <w:t>August 2026</w:t>
      </w:r>
    </w:p>
    <w:p w14:paraId="15C58B6F" w14:textId="77777777" w:rsidR="00AA77CD" w:rsidRDefault="00AA77CD" w:rsidP="00AA77CD">
      <w:pPr>
        <w:pStyle w:val="Geenafstand"/>
        <w:spacing w:line="360" w:lineRule="auto"/>
        <w:rPr>
          <w:rFonts w:ascii="Verdana" w:hAnsi="Verdana"/>
          <w:color w:val="000000"/>
          <w:sz w:val="22"/>
          <w:szCs w:val="22"/>
          <w:lang w:val="en-GB"/>
        </w:rPr>
      </w:pPr>
    </w:p>
    <w:p w14:paraId="5682DA32" w14:textId="77777777" w:rsidR="00AA77CD" w:rsidRPr="00FE6E07" w:rsidRDefault="00AA77CD" w:rsidP="00AA77CD">
      <w:pPr>
        <w:pStyle w:val="Geenafstand"/>
        <w:spacing w:line="360" w:lineRule="auto"/>
        <w:rPr>
          <w:rFonts w:ascii="Verdana" w:hAnsi="Verdana"/>
          <w:color w:val="000000"/>
          <w:sz w:val="22"/>
          <w:szCs w:val="22"/>
          <w:lang w:val="en-GB"/>
        </w:rPr>
      </w:pPr>
      <w:r w:rsidRPr="00FE6E07">
        <w:rPr>
          <w:rFonts w:ascii="Verdana" w:hAnsi="Verdana"/>
          <w:color w:val="000000"/>
          <w:sz w:val="22"/>
          <w:szCs w:val="22"/>
          <w:lang w:val="en-GB"/>
        </w:rPr>
        <w:t>Your Excellency,</w:t>
      </w:r>
    </w:p>
    <w:p w14:paraId="74F984D5" w14:textId="77777777" w:rsidR="00AA77CD" w:rsidRPr="00FE6E07" w:rsidRDefault="00AA77CD" w:rsidP="00AA77CD">
      <w:pPr>
        <w:pStyle w:val="Geenafstand"/>
        <w:spacing w:line="360" w:lineRule="auto"/>
        <w:rPr>
          <w:rFonts w:ascii="Verdana" w:hAnsi="Verdana"/>
          <w:color w:val="000000"/>
          <w:sz w:val="22"/>
          <w:szCs w:val="22"/>
          <w:lang w:val="en-GB"/>
        </w:rPr>
      </w:pPr>
    </w:p>
    <w:p w14:paraId="2369C2F6" w14:textId="77777777" w:rsidR="00AA77CD" w:rsidRPr="00FE6E07" w:rsidRDefault="00AA77CD" w:rsidP="00AA77CD">
      <w:pPr>
        <w:pStyle w:val="Geenafstand"/>
        <w:spacing w:line="360" w:lineRule="auto"/>
        <w:rPr>
          <w:rFonts w:ascii="Verdana" w:hAnsi="Verdana"/>
          <w:color w:val="000000"/>
          <w:sz w:val="22"/>
          <w:szCs w:val="22"/>
          <w:lang w:val="en-GB"/>
        </w:rPr>
      </w:pPr>
      <w:r>
        <w:rPr>
          <w:rFonts w:ascii="Verdana" w:hAnsi="Verdana"/>
          <w:color w:val="000000"/>
          <w:sz w:val="22"/>
          <w:szCs w:val="22"/>
          <w:lang w:val="en-GB"/>
        </w:rPr>
        <w:t xml:space="preserve">In this letter </w:t>
      </w:r>
      <w:r w:rsidRPr="00FE6E07">
        <w:rPr>
          <w:rFonts w:ascii="Verdana" w:hAnsi="Verdana"/>
          <w:color w:val="000000"/>
          <w:sz w:val="22"/>
          <w:szCs w:val="22"/>
          <w:lang w:val="en-GB"/>
        </w:rPr>
        <w:t xml:space="preserve">I wish to express my deep concern about the shooting and continued arbitrary detention of </w:t>
      </w:r>
      <w:proofErr w:type="spellStart"/>
      <w:r w:rsidRPr="00FE6E07">
        <w:rPr>
          <w:rFonts w:ascii="Verdana" w:hAnsi="Verdana"/>
          <w:color w:val="000000"/>
          <w:sz w:val="22"/>
          <w:szCs w:val="22"/>
          <w:lang w:val="en-GB"/>
        </w:rPr>
        <w:t>Serrote</w:t>
      </w:r>
      <w:proofErr w:type="spellEnd"/>
      <w:r w:rsidRPr="00FE6E07">
        <w:rPr>
          <w:rFonts w:ascii="Verdana" w:hAnsi="Verdana"/>
          <w:color w:val="000000"/>
          <w:sz w:val="22"/>
          <w:szCs w:val="22"/>
          <w:lang w:val="en-GB"/>
        </w:rPr>
        <w:t xml:space="preserve"> José de Oliveira (also known as General Nila), an activist and leader of the UNTRA Movement (</w:t>
      </w:r>
      <w:proofErr w:type="spellStart"/>
      <w:r w:rsidRPr="00FE6E07">
        <w:rPr>
          <w:rFonts w:ascii="Verdana" w:hAnsi="Verdana"/>
          <w:color w:val="000000"/>
          <w:sz w:val="22"/>
          <w:szCs w:val="22"/>
          <w:lang w:val="en-GB"/>
        </w:rPr>
        <w:t>Unidade</w:t>
      </w:r>
      <w:proofErr w:type="spellEnd"/>
      <w:r w:rsidRPr="00FE6E07">
        <w:rPr>
          <w:rFonts w:ascii="Verdana" w:hAnsi="Verdana"/>
          <w:color w:val="000000"/>
          <w:sz w:val="22"/>
          <w:szCs w:val="22"/>
          <w:lang w:val="en-GB"/>
        </w:rPr>
        <w:t xml:space="preserve"> Nacional para a Total </w:t>
      </w:r>
      <w:proofErr w:type="spellStart"/>
      <w:r w:rsidRPr="00FE6E07">
        <w:rPr>
          <w:rFonts w:ascii="Verdana" w:hAnsi="Verdana"/>
          <w:color w:val="000000"/>
          <w:sz w:val="22"/>
          <w:szCs w:val="22"/>
          <w:lang w:val="en-GB"/>
        </w:rPr>
        <w:t>Revolução</w:t>
      </w:r>
      <w:proofErr w:type="spellEnd"/>
      <w:r w:rsidRPr="00FE6E07">
        <w:rPr>
          <w:rFonts w:ascii="Verdana" w:hAnsi="Verdana"/>
          <w:color w:val="000000"/>
          <w:sz w:val="22"/>
          <w:szCs w:val="22"/>
          <w:lang w:val="en-GB"/>
        </w:rPr>
        <w:t xml:space="preserve"> de Angola). On 28 July 2025, he was shot by security forces while filming a live video of a strike in Luanda. After a brief hospital visit, he was forcibly taken into police custody. He has remained detained ever since without any formal charges being brought against him.</w:t>
      </w:r>
    </w:p>
    <w:p w14:paraId="2B691A48" w14:textId="77777777" w:rsidR="00AA77CD" w:rsidRPr="00FE6E07" w:rsidRDefault="00AA77CD" w:rsidP="00AA77CD">
      <w:pPr>
        <w:pStyle w:val="Geenafstand"/>
        <w:spacing w:line="360" w:lineRule="auto"/>
        <w:rPr>
          <w:rFonts w:ascii="Verdana" w:eastAsia="Times New Roman" w:hAnsi="Verdana" w:cs="Aptos Display"/>
          <w:sz w:val="22"/>
          <w:szCs w:val="22"/>
          <w:lang w:val="en-GB"/>
        </w:rPr>
      </w:pPr>
    </w:p>
    <w:p w14:paraId="7A21F77F" w14:textId="77777777" w:rsidR="00AA77CD" w:rsidRPr="00FE6E07" w:rsidRDefault="00AA77CD" w:rsidP="00AA77CD">
      <w:pPr>
        <w:pStyle w:val="Geenafstand"/>
        <w:spacing w:line="360" w:lineRule="auto"/>
        <w:rPr>
          <w:rFonts w:ascii="Verdana" w:eastAsia="Times New Roman" w:hAnsi="Verdana" w:cs="Aptos Display"/>
          <w:sz w:val="22"/>
          <w:szCs w:val="22"/>
          <w:lang w:val="en-GB"/>
        </w:rPr>
      </w:pPr>
      <w:r w:rsidRPr="00FE6E07">
        <w:rPr>
          <w:rFonts w:ascii="Verdana" w:eastAsia="Times New Roman" w:hAnsi="Verdana" w:cs="Aptos Display"/>
          <w:sz w:val="22"/>
          <w:szCs w:val="22"/>
          <w:lang w:val="en-GB"/>
        </w:rPr>
        <w:t>Angolan authorities have linked his detention to accusations under Angola’s Vandalism Law, despite key provisions of that law having been declared unconstitutional by the Constitutional Court in December 2025. The authorities have failed to present credible evidence against him while repeatedly obstructing his lawyers’ access to the case file, raising serious concerns about fair trial guarantees and due process.</w:t>
      </w:r>
    </w:p>
    <w:p w14:paraId="0420BDF3" w14:textId="77777777" w:rsidR="00AA77CD" w:rsidRPr="00FE6E07" w:rsidRDefault="00AA77CD" w:rsidP="00AA77CD">
      <w:pPr>
        <w:pStyle w:val="Geenafstand"/>
        <w:spacing w:line="360" w:lineRule="auto"/>
        <w:rPr>
          <w:rFonts w:ascii="Verdana" w:eastAsia="Times New Roman" w:hAnsi="Verdana" w:cs="Aptos Display"/>
          <w:sz w:val="22"/>
          <w:szCs w:val="22"/>
          <w:lang w:val="en-GB"/>
        </w:rPr>
      </w:pPr>
    </w:p>
    <w:p w14:paraId="7723BBA9" w14:textId="77777777" w:rsidR="00AA77CD" w:rsidRDefault="00AA77CD" w:rsidP="00AA77CD">
      <w:pPr>
        <w:pStyle w:val="Geenafstand"/>
        <w:spacing w:line="360" w:lineRule="auto"/>
        <w:rPr>
          <w:rFonts w:ascii="Verdana" w:eastAsia="Times New Roman" w:hAnsi="Verdana" w:cs="Times New Roman"/>
          <w:sz w:val="22"/>
          <w:szCs w:val="22"/>
          <w:lang w:val="en-GB"/>
        </w:rPr>
      </w:pPr>
      <w:r w:rsidRPr="00FE6E07">
        <w:rPr>
          <w:rFonts w:ascii="Verdana" w:eastAsia="Times New Roman" w:hAnsi="Verdana" w:cs="Times New Roman"/>
          <w:sz w:val="22"/>
          <w:szCs w:val="22"/>
          <w:lang w:val="en-GB"/>
        </w:rPr>
        <w:t>I urge</w:t>
      </w:r>
      <w:r>
        <w:rPr>
          <w:rFonts w:ascii="Verdana" w:eastAsia="Times New Roman" w:hAnsi="Verdana" w:cs="Times New Roman"/>
          <w:sz w:val="22"/>
          <w:szCs w:val="22"/>
          <w:lang w:val="en-GB"/>
        </w:rPr>
        <w:t>ntly request</w:t>
      </w:r>
      <w:r w:rsidRPr="00FE6E07">
        <w:rPr>
          <w:rFonts w:ascii="Verdana" w:eastAsia="Times New Roman" w:hAnsi="Verdana" w:cs="Times New Roman"/>
          <w:sz w:val="22"/>
          <w:szCs w:val="22"/>
          <w:lang w:val="en-GB"/>
        </w:rPr>
        <w:t xml:space="preserve"> you to ensure </w:t>
      </w:r>
      <w:proofErr w:type="spellStart"/>
      <w:r w:rsidRPr="00FE6E07">
        <w:rPr>
          <w:rFonts w:ascii="Verdana" w:eastAsia="Times New Roman" w:hAnsi="Verdana" w:cs="Times New Roman"/>
          <w:sz w:val="22"/>
          <w:szCs w:val="22"/>
          <w:lang w:val="en-GB"/>
        </w:rPr>
        <w:t>Serrote</w:t>
      </w:r>
      <w:proofErr w:type="spellEnd"/>
      <w:r w:rsidRPr="00FE6E07">
        <w:rPr>
          <w:rFonts w:ascii="Verdana" w:eastAsia="Times New Roman" w:hAnsi="Verdana" w:cs="Times New Roman"/>
          <w:sz w:val="22"/>
          <w:szCs w:val="22"/>
          <w:lang w:val="en-GB"/>
        </w:rPr>
        <w:t xml:space="preserve"> José de Oliveira’s immediate release unless the authorities promptly present a lawful basis for his detention and fully respect his fair trial rights.</w:t>
      </w:r>
    </w:p>
    <w:p w14:paraId="30E33EED" w14:textId="77777777" w:rsidR="00AA77CD" w:rsidRDefault="00AA77CD" w:rsidP="00AA77CD">
      <w:pPr>
        <w:pStyle w:val="Geenafstand"/>
        <w:spacing w:line="360" w:lineRule="auto"/>
        <w:rPr>
          <w:rFonts w:ascii="Verdana" w:eastAsia="Times New Roman" w:hAnsi="Verdana" w:cs="Times New Roman"/>
          <w:sz w:val="22"/>
          <w:szCs w:val="22"/>
          <w:lang w:val="en-GB"/>
        </w:rPr>
      </w:pPr>
    </w:p>
    <w:p w14:paraId="18F1DFBE" w14:textId="77777777" w:rsidR="00AA77CD" w:rsidRPr="00FE6E07" w:rsidRDefault="00AA77CD" w:rsidP="00AA77CD">
      <w:pPr>
        <w:pStyle w:val="Geenafstand"/>
        <w:spacing w:line="360" w:lineRule="auto"/>
        <w:rPr>
          <w:rFonts w:ascii="Verdana" w:eastAsia="Times New Roman" w:hAnsi="Verdana" w:cs="Times New Roman"/>
          <w:sz w:val="22"/>
          <w:szCs w:val="22"/>
          <w:lang w:val="en-GB"/>
        </w:rPr>
      </w:pPr>
      <w:r>
        <w:rPr>
          <w:rFonts w:ascii="Verdana" w:eastAsia="Times New Roman" w:hAnsi="Verdana" w:cs="Times New Roman"/>
          <w:sz w:val="22"/>
          <w:szCs w:val="22"/>
          <w:lang w:val="en-GB"/>
        </w:rPr>
        <w:t>I thank you for your attention to his case.</w:t>
      </w:r>
    </w:p>
    <w:p w14:paraId="1221471B" w14:textId="77777777" w:rsidR="00AA77CD" w:rsidRPr="00FE6E07" w:rsidRDefault="00AA77CD" w:rsidP="00AA77CD">
      <w:pPr>
        <w:spacing w:after="0" w:line="360" w:lineRule="auto"/>
        <w:rPr>
          <w:rFonts w:ascii="Verdana" w:hAnsi="Verdana"/>
          <w:lang w:val="en-GB"/>
        </w:rPr>
      </w:pPr>
      <w:r w:rsidRPr="00FE6E07">
        <w:rPr>
          <w:rFonts w:ascii="Verdana" w:hAnsi="Verdana"/>
          <w:lang w:val="en-GB"/>
        </w:rPr>
        <w:t xml:space="preserve"> </w:t>
      </w:r>
    </w:p>
    <w:p w14:paraId="21B18A70" w14:textId="77777777" w:rsidR="00AA77CD" w:rsidRPr="0076179B" w:rsidRDefault="00AA77CD" w:rsidP="00AA77CD">
      <w:pPr>
        <w:pStyle w:val="Geenafstand"/>
        <w:spacing w:line="360" w:lineRule="auto"/>
        <w:rPr>
          <w:rFonts w:ascii="Verdana" w:hAnsi="Verdana"/>
          <w:sz w:val="22"/>
          <w:szCs w:val="22"/>
          <w:lang w:val="en-GB"/>
        </w:rPr>
      </w:pPr>
      <w:r w:rsidRPr="00FE6E07">
        <w:rPr>
          <w:rFonts w:ascii="Verdana" w:eastAsia="Times New Roman" w:hAnsi="Verdana" w:cs="Aptos Display"/>
          <w:sz w:val="22"/>
          <w:szCs w:val="22"/>
          <w:lang w:val="en-GB"/>
        </w:rPr>
        <w:t xml:space="preserve">Yours </w:t>
      </w:r>
      <w:r>
        <w:rPr>
          <w:rFonts w:ascii="Verdana" w:eastAsia="Times New Roman" w:hAnsi="Verdana" w:cs="Aptos Display"/>
          <w:sz w:val="22"/>
          <w:szCs w:val="22"/>
          <w:lang w:val="en-GB"/>
        </w:rPr>
        <w:t>faithfully,</w:t>
      </w:r>
    </w:p>
    <w:p w14:paraId="648EA217" w14:textId="77777777" w:rsidR="008B49FA" w:rsidRDefault="008B49FA"/>
    <w:sectPr w:rsidR="008B49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7CD"/>
    <w:rsid w:val="0047173A"/>
    <w:rsid w:val="008B49FA"/>
    <w:rsid w:val="00AA77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8FE81"/>
  <w15:chartTrackingRefBased/>
  <w15:docId w15:val="{45EBDB3F-8BF5-441E-83F4-B2DC1FAF7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77CD"/>
    <w:pPr>
      <w:spacing w:line="259" w:lineRule="auto"/>
    </w:pPr>
    <w:rPr>
      <w:sz w:val="22"/>
      <w:szCs w:val="22"/>
    </w:rPr>
  </w:style>
  <w:style w:type="paragraph" w:styleId="Kop1">
    <w:name w:val="heading 1"/>
    <w:basedOn w:val="Standaard"/>
    <w:next w:val="Standaard"/>
    <w:link w:val="Kop1Char"/>
    <w:uiPriority w:val="9"/>
    <w:qFormat/>
    <w:rsid w:val="00AA77CD"/>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A77CD"/>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A77CD"/>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A77CD"/>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Kop5">
    <w:name w:val="heading 5"/>
    <w:basedOn w:val="Standaard"/>
    <w:next w:val="Standaard"/>
    <w:link w:val="Kop5Char"/>
    <w:uiPriority w:val="9"/>
    <w:semiHidden/>
    <w:unhideWhenUsed/>
    <w:qFormat/>
    <w:rsid w:val="00AA77CD"/>
    <w:pPr>
      <w:keepNext/>
      <w:keepLines/>
      <w:spacing w:before="80" w:after="40" w:line="278" w:lineRule="auto"/>
      <w:outlineLvl w:val="4"/>
    </w:pPr>
    <w:rPr>
      <w:rFonts w:eastAsiaTheme="majorEastAsia" w:cstheme="majorBidi"/>
      <w:color w:val="0F4761" w:themeColor="accent1" w:themeShade="BF"/>
      <w:sz w:val="24"/>
      <w:szCs w:val="24"/>
    </w:rPr>
  </w:style>
  <w:style w:type="paragraph" w:styleId="Kop6">
    <w:name w:val="heading 6"/>
    <w:basedOn w:val="Standaard"/>
    <w:next w:val="Standaard"/>
    <w:link w:val="Kop6Char"/>
    <w:uiPriority w:val="9"/>
    <w:semiHidden/>
    <w:unhideWhenUsed/>
    <w:qFormat/>
    <w:rsid w:val="00AA77CD"/>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Kop7">
    <w:name w:val="heading 7"/>
    <w:basedOn w:val="Standaard"/>
    <w:next w:val="Standaard"/>
    <w:link w:val="Kop7Char"/>
    <w:uiPriority w:val="9"/>
    <w:semiHidden/>
    <w:unhideWhenUsed/>
    <w:qFormat/>
    <w:rsid w:val="00AA77CD"/>
    <w:pPr>
      <w:keepNext/>
      <w:keepLines/>
      <w:spacing w:before="40" w:after="0" w:line="278" w:lineRule="auto"/>
      <w:outlineLvl w:val="6"/>
    </w:pPr>
    <w:rPr>
      <w:rFonts w:eastAsiaTheme="majorEastAsia" w:cstheme="majorBidi"/>
      <w:color w:val="595959" w:themeColor="text1" w:themeTint="A6"/>
      <w:sz w:val="24"/>
      <w:szCs w:val="24"/>
    </w:rPr>
  </w:style>
  <w:style w:type="paragraph" w:styleId="Kop8">
    <w:name w:val="heading 8"/>
    <w:basedOn w:val="Standaard"/>
    <w:next w:val="Standaard"/>
    <w:link w:val="Kop8Char"/>
    <w:uiPriority w:val="9"/>
    <w:semiHidden/>
    <w:unhideWhenUsed/>
    <w:qFormat/>
    <w:rsid w:val="00AA77CD"/>
    <w:pPr>
      <w:keepNext/>
      <w:keepLines/>
      <w:spacing w:after="0" w:line="278" w:lineRule="auto"/>
      <w:outlineLvl w:val="7"/>
    </w:pPr>
    <w:rPr>
      <w:rFonts w:eastAsiaTheme="majorEastAsia" w:cstheme="majorBidi"/>
      <w:i/>
      <w:iCs/>
      <w:color w:val="272727" w:themeColor="text1" w:themeTint="D8"/>
      <w:sz w:val="24"/>
      <w:szCs w:val="24"/>
    </w:rPr>
  </w:style>
  <w:style w:type="paragraph" w:styleId="Kop9">
    <w:name w:val="heading 9"/>
    <w:basedOn w:val="Standaard"/>
    <w:next w:val="Standaard"/>
    <w:link w:val="Kop9Char"/>
    <w:uiPriority w:val="9"/>
    <w:semiHidden/>
    <w:unhideWhenUsed/>
    <w:qFormat/>
    <w:rsid w:val="00AA77CD"/>
    <w:pPr>
      <w:keepNext/>
      <w:keepLines/>
      <w:spacing w:after="0" w:line="278" w:lineRule="auto"/>
      <w:outlineLvl w:val="8"/>
    </w:pPr>
    <w:rPr>
      <w:rFonts w:eastAsiaTheme="majorEastAsia" w:cstheme="majorBidi"/>
      <w:color w:val="272727" w:themeColor="text1" w:themeTint="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77C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A77C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A77C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A77C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A77C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A77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A77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A77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A77CD"/>
    <w:rPr>
      <w:rFonts w:eastAsiaTheme="majorEastAsia" w:cstheme="majorBidi"/>
      <w:color w:val="272727" w:themeColor="text1" w:themeTint="D8"/>
    </w:rPr>
  </w:style>
  <w:style w:type="paragraph" w:styleId="Titel">
    <w:name w:val="Title"/>
    <w:basedOn w:val="Standaard"/>
    <w:next w:val="Standaard"/>
    <w:link w:val="TitelChar"/>
    <w:uiPriority w:val="10"/>
    <w:qFormat/>
    <w:rsid w:val="00AA77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A77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A77CD"/>
    <w:pPr>
      <w:numPr>
        <w:ilvl w:val="1"/>
      </w:numPr>
      <w:spacing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A77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A77CD"/>
    <w:pPr>
      <w:spacing w:before="160" w:line="278" w:lineRule="auto"/>
      <w:jc w:val="center"/>
    </w:pPr>
    <w:rPr>
      <w:i/>
      <w:iCs/>
      <w:color w:val="404040" w:themeColor="text1" w:themeTint="BF"/>
      <w:sz w:val="24"/>
      <w:szCs w:val="24"/>
    </w:rPr>
  </w:style>
  <w:style w:type="character" w:customStyle="1" w:styleId="CitaatChar">
    <w:name w:val="Citaat Char"/>
    <w:basedOn w:val="Standaardalinea-lettertype"/>
    <w:link w:val="Citaat"/>
    <w:uiPriority w:val="29"/>
    <w:rsid w:val="00AA77CD"/>
    <w:rPr>
      <w:i/>
      <w:iCs/>
      <w:color w:val="404040" w:themeColor="text1" w:themeTint="BF"/>
    </w:rPr>
  </w:style>
  <w:style w:type="paragraph" w:styleId="Lijstalinea">
    <w:name w:val="List Paragraph"/>
    <w:basedOn w:val="Standaard"/>
    <w:uiPriority w:val="34"/>
    <w:qFormat/>
    <w:rsid w:val="00AA77CD"/>
    <w:pPr>
      <w:spacing w:line="278" w:lineRule="auto"/>
      <w:ind w:left="720"/>
      <w:contextualSpacing/>
    </w:pPr>
    <w:rPr>
      <w:sz w:val="24"/>
      <w:szCs w:val="24"/>
    </w:rPr>
  </w:style>
  <w:style w:type="character" w:styleId="Intensievebenadrukking">
    <w:name w:val="Intense Emphasis"/>
    <w:basedOn w:val="Standaardalinea-lettertype"/>
    <w:uiPriority w:val="21"/>
    <w:qFormat/>
    <w:rsid w:val="00AA77CD"/>
    <w:rPr>
      <w:i/>
      <w:iCs/>
      <w:color w:val="0F4761" w:themeColor="accent1" w:themeShade="BF"/>
    </w:rPr>
  </w:style>
  <w:style w:type="paragraph" w:styleId="Duidelijkcitaat">
    <w:name w:val="Intense Quote"/>
    <w:basedOn w:val="Standaard"/>
    <w:next w:val="Standaard"/>
    <w:link w:val="DuidelijkcitaatChar"/>
    <w:uiPriority w:val="30"/>
    <w:qFormat/>
    <w:rsid w:val="00AA77C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DuidelijkcitaatChar">
    <w:name w:val="Duidelijk citaat Char"/>
    <w:basedOn w:val="Standaardalinea-lettertype"/>
    <w:link w:val="Duidelijkcitaat"/>
    <w:uiPriority w:val="30"/>
    <w:rsid w:val="00AA77CD"/>
    <w:rPr>
      <w:i/>
      <w:iCs/>
      <w:color w:val="0F4761" w:themeColor="accent1" w:themeShade="BF"/>
    </w:rPr>
  </w:style>
  <w:style w:type="character" w:styleId="Intensieveverwijzing">
    <w:name w:val="Intense Reference"/>
    <w:basedOn w:val="Standaardalinea-lettertype"/>
    <w:uiPriority w:val="32"/>
    <w:qFormat/>
    <w:rsid w:val="00AA77CD"/>
    <w:rPr>
      <w:b/>
      <w:bCs/>
      <w:smallCaps/>
      <w:color w:val="0F4761" w:themeColor="accent1" w:themeShade="BF"/>
      <w:spacing w:val="5"/>
    </w:rPr>
  </w:style>
  <w:style w:type="paragraph" w:styleId="Geenafstand">
    <w:name w:val="No Spacing"/>
    <w:uiPriority w:val="1"/>
    <w:qFormat/>
    <w:rsid w:val="00AA77CD"/>
    <w:pPr>
      <w:spacing w:after="0" w:line="240" w:lineRule="auto"/>
    </w:pPr>
    <w:rPr>
      <w:rFonts w:ascii="Symbol" w:eastAsia="Courier New" w:hAnsi="Symbol" w:cs="Wingdings"/>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1153</Characters>
  <Application>Microsoft Office Word</Application>
  <DocSecurity>0</DocSecurity>
  <Lines>9</Lines>
  <Paragraphs>2</Paragraphs>
  <ScaleCrop>false</ScaleCrop>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Familie Jansenopdehaar</dc:creator>
  <cp:keywords/>
  <dc:description/>
  <cp:lastModifiedBy>Familie Jansenopdehaar</cp:lastModifiedBy>
  <cp:revision>1</cp:revision>
  <dcterms:created xsi:type="dcterms:W3CDTF">2026-07-31T09:46:00Z</dcterms:created>
  <dcterms:modified xsi:type="dcterms:W3CDTF">2026-07-31T09:47:00Z</dcterms:modified>
</cp:coreProperties>
</file>